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91" w:rsidRDefault="00CC7AFC" w:rsidP="00D67991">
      <w:pPr>
        <w:jc w:val="center"/>
        <w:rPr>
          <w:b/>
        </w:rPr>
      </w:pPr>
      <w:r>
        <w:rPr>
          <w:b/>
        </w:rPr>
        <w:t>31</w:t>
      </w:r>
      <w:bookmarkStart w:id="0" w:name="_GoBack"/>
      <w:bookmarkEnd w:id="0"/>
      <w:r w:rsidR="00A43BCA" w:rsidRPr="00A43BCA">
        <w:rPr>
          <w:b/>
        </w:rPr>
        <w:t>. STAN U POREČU, RIBARSKI TRG 2</w:t>
      </w:r>
    </w:p>
    <w:p w:rsidR="00A43BCA" w:rsidRDefault="00A43BCA">
      <w:pPr>
        <w:rPr>
          <w:b/>
        </w:rPr>
      </w:pPr>
    </w:p>
    <w:p w:rsidR="00A43BCA" w:rsidRDefault="00D67991" w:rsidP="00D67991">
      <w:pPr>
        <w:jc w:val="both"/>
      </w:pPr>
      <w:r w:rsidRPr="00D67991">
        <w:t>Suvlasnički dio s neodređenim omjerom ETAŽNO VLASNIŠTVO (E-3) Stan na I katu zgrade označen sa "C", z.k.č.br. 291, z.k.ul.br. 75, k.o. Poreč</w:t>
      </w:r>
      <w:r w:rsidR="00911DFB">
        <w:t>.</w:t>
      </w:r>
    </w:p>
    <w:p w:rsidR="00911DFB" w:rsidRDefault="002410EF" w:rsidP="00D6799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790825" cy="2686050"/>
            <wp:effectExtent l="0" t="0" r="9525" b="0"/>
            <wp:wrapSquare wrapText="bothSides"/>
            <wp:docPr id="1" name="Picture 1" descr="http://172.20.30.1/nek_dok/doc/24463-0-05112019061547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4463-0-05112019061547B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DFB" w:rsidRDefault="002410EF" w:rsidP="00D67991">
      <w:pPr>
        <w:jc w:val="both"/>
      </w:pPr>
      <w:r>
        <w:rPr>
          <w:noProof/>
          <w:lang w:eastAsia="hr-HR"/>
        </w:rPr>
        <w:drawing>
          <wp:inline distT="0" distB="0" distL="0" distR="0" wp14:anchorId="1BFE6FB8" wp14:editId="0B10B8B8">
            <wp:extent cx="2819400" cy="2676525"/>
            <wp:effectExtent l="0" t="0" r="0" b="9525"/>
            <wp:docPr id="3" name="Picture 3" descr="http://172.20.30.1/nek_dok/doc/24463-8-05112019061553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4463-8-05112019061553B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D09EE" w:rsidRDefault="008C1304" w:rsidP="00D67991">
      <w:pPr>
        <w:jc w:val="both"/>
      </w:pPr>
      <w:r>
        <w:rPr>
          <w:noProof/>
          <w:lang w:eastAsia="hr-HR"/>
        </w:rPr>
        <w:drawing>
          <wp:inline distT="0" distB="0" distL="0" distR="0" wp14:anchorId="77B72B51" wp14:editId="4905C327">
            <wp:extent cx="2818130" cy="2783840"/>
            <wp:effectExtent l="0" t="0" r="1270" b="0"/>
            <wp:docPr id="6" name="Picture 6" descr="http://172.20.30.1/nek_dok/doc/24463-2-05112019061548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4463-2-05112019061548B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03" cy="2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BB3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9395" cy="2784297"/>
            <wp:effectExtent l="0" t="0" r="1905" b="0"/>
            <wp:wrapSquare wrapText="bothSides"/>
            <wp:docPr id="2" name="Picture 2" descr="http://172.20.30.1/nek_dok/doc/24463-3-05112019061549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4463-3-05112019061549B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7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CD09EE" w:rsidRDefault="003A16BA" w:rsidP="00D67991">
      <w:pPr>
        <w:jc w:val="both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53360" cy="2907030"/>
            <wp:effectExtent l="0" t="0" r="8890" b="7620"/>
            <wp:wrapSquare wrapText="bothSides"/>
            <wp:docPr id="7" name="Picture 7" descr="http://172.20.30.1/nek_dok/doc/24463-5-05112019061551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4463-5-05112019061551B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3527C"/>
          <w:sz w:val="17"/>
          <w:szCs w:val="17"/>
          <w:lang w:eastAsia="hr-HR"/>
        </w:rPr>
        <w:drawing>
          <wp:inline distT="0" distB="0" distL="0" distR="0" wp14:anchorId="25EB5E27" wp14:editId="5187B923">
            <wp:extent cx="2864385" cy="2907030"/>
            <wp:effectExtent l="0" t="0" r="0" b="7620"/>
            <wp:docPr id="9" name="Picture 9" descr="http://172.20.30.1/nek_dok/doc/24463-4-05112019061550BV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4463-4-05112019061550BV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48" cy="29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410EF" w:rsidRPr="00D67991" w:rsidRDefault="00E61FA1" w:rsidP="00D67991">
      <w:pPr>
        <w:jc w:val="both"/>
      </w:pPr>
      <w:r>
        <w:rPr>
          <w:noProof/>
          <w:lang w:eastAsia="hr-HR"/>
        </w:rPr>
        <w:drawing>
          <wp:inline distT="0" distB="0" distL="0" distR="0">
            <wp:extent cx="5753100" cy="333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0EF" w:rsidRPr="00D6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80"/>
    <w:rsid w:val="0000120E"/>
    <w:rsid w:val="00017D09"/>
    <w:rsid w:val="002410EF"/>
    <w:rsid w:val="003A16BA"/>
    <w:rsid w:val="00452C91"/>
    <w:rsid w:val="004B0880"/>
    <w:rsid w:val="00884BB3"/>
    <w:rsid w:val="008C1304"/>
    <w:rsid w:val="00911DFB"/>
    <w:rsid w:val="009B003B"/>
    <w:rsid w:val="00A43BCA"/>
    <w:rsid w:val="00CC7AFC"/>
    <w:rsid w:val="00CD09EE"/>
    <w:rsid w:val="00D10AFA"/>
    <w:rsid w:val="00D67991"/>
    <w:rsid w:val="00E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7339"/>
  <w15:chartTrackingRefBased/>
  <w15:docId w15:val="{095B19BC-F836-4A23-8E48-EAB9F78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172.20.30.1/aplikhfp_produkcija/fond/nekretnine/php/nk2_upload_pril.php?rbrnek=24463&amp;fot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36</cp:revision>
  <dcterms:created xsi:type="dcterms:W3CDTF">2020-07-21T11:22:00Z</dcterms:created>
  <dcterms:modified xsi:type="dcterms:W3CDTF">2020-07-30T09:05:00Z</dcterms:modified>
</cp:coreProperties>
</file>